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734FA" w14:textId="66A34D30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Cs w:val="24"/>
        </w:rPr>
      </w:pPr>
      <w:r w:rsidRPr="00917DC3">
        <w:rPr>
          <w:rFonts w:ascii="Helvetica-Bold" w:hAnsi="Helvetica-Bold" w:cs="Helvetica-Bold"/>
          <w:b/>
          <w:bCs/>
          <w:color w:val="000000"/>
          <w:szCs w:val="24"/>
        </w:rPr>
        <w:t>Child Protection Policy for IG Sports Coaching</w:t>
      </w:r>
      <w:r w:rsidR="004411BF" w:rsidRPr="00917DC3">
        <w:rPr>
          <w:rFonts w:ascii="Helvetica-Bold" w:hAnsi="Helvetica-Bold" w:cs="Helvetica-Bold"/>
          <w:b/>
          <w:bCs/>
          <w:color w:val="000000"/>
          <w:szCs w:val="24"/>
        </w:rPr>
        <w:t xml:space="preserve"> Ltd</w:t>
      </w:r>
    </w:p>
    <w:p w14:paraId="6A38200D" w14:textId="77777777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Cs w:val="24"/>
        </w:rPr>
      </w:pPr>
    </w:p>
    <w:p w14:paraId="183FF133" w14:textId="42DC5DC1" w:rsidR="00B11762" w:rsidRPr="00917DC3" w:rsidRDefault="00AF72DA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This Policy appl</w:t>
      </w:r>
      <w:r w:rsidR="00DB420C" w:rsidRPr="00917DC3">
        <w:rPr>
          <w:rFonts w:ascii="Helvetica" w:hAnsi="Helvetica" w:cs="Helvetica"/>
          <w:color w:val="000000"/>
          <w:sz w:val="20"/>
          <w:szCs w:val="21"/>
        </w:rPr>
        <w:t>ies to all staff and volunteers working on behalf of IG Sports Coaching.</w:t>
      </w:r>
    </w:p>
    <w:p w14:paraId="0EADF6A9" w14:textId="77777777" w:rsidR="00DB420C" w:rsidRPr="00917DC3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1B057CF9" w14:textId="66FA7570" w:rsidR="00DB420C" w:rsidRPr="00917DC3" w:rsidRDefault="00DB420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The purpose of this </w:t>
      </w:r>
      <w:r w:rsidR="00975C90" w:rsidRPr="00917DC3">
        <w:rPr>
          <w:rFonts w:ascii="Helvetica" w:hAnsi="Helvetica" w:cs="Helvetica"/>
          <w:color w:val="000000"/>
          <w:sz w:val="20"/>
          <w:szCs w:val="21"/>
        </w:rPr>
        <w:t>policy</w:t>
      </w:r>
      <w:r w:rsidR="0032098F" w:rsidRPr="00917DC3">
        <w:rPr>
          <w:rFonts w:ascii="Helvetica" w:hAnsi="Helvetica" w:cs="Helvetica"/>
          <w:color w:val="000000"/>
          <w:sz w:val="20"/>
          <w:szCs w:val="21"/>
        </w:rPr>
        <w:t>:</w:t>
      </w:r>
    </w:p>
    <w:p w14:paraId="73DF6BEB" w14:textId="77777777" w:rsidR="0032098F" w:rsidRPr="00917DC3" w:rsidRDefault="0032098F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66182D1D" w14:textId="445D7948" w:rsidR="0032098F" w:rsidRPr="00917DC3" w:rsidRDefault="0032098F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To protect children and young people who receive </w:t>
      </w:r>
      <w:r w:rsidR="004411BF" w:rsidRPr="00917DC3">
        <w:rPr>
          <w:rFonts w:ascii="Helvetica" w:hAnsi="Helvetica" w:cs="Helvetica"/>
          <w:color w:val="000000"/>
          <w:sz w:val="20"/>
          <w:szCs w:val="21"/>
        </w:rPr>
        <w:t xml:space="preserve">IG Sports Coaching’s services. </w:t>
      </w:r>
    </w:p>
    <w:p w14:paraId="3062431A" w14:textId="45C5EDB7" w:rsidR="0032098F" w:rsidRPr="00917DC3" w:rsidRDefault="002532EE" w:rsidP="003209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To provide staff and volunteers with the overarching principles that </w:t>
      </w:r>
      <w:r w:rsidR="00AB191C" w:rsidRPr="00917DC3">
        <w:rPr>
          <w:rFonts w:ascii="Helvetica" w:hAnsi="Helvetica" w:cs="Helvetica"/>
          <w:color w:val="000000"/>
          <w:sz w:val="20"/>
          <w:szCs w:val="21"/>
        </w:rPr>
        <w:t>guide</w:t>
      </w:r>
      <w:r w:rsidR="006F1C2F" w:rsidRPr="00917DC3">
        <w:rPr>
          <w:rFonts w:ascii="Helvetica" w:hAnsi="Helvetica" w:cs="Helvetica"/>
          <w:color w:val="000000"/>
          <w:sz w:val="20"/>
          <w:szCs w:val="21"/>
        </w:rPr>
        <w:t xml:space="preserve"> our approach to safeguarding </w:t>
      </w:r>
      <w:r w:rsidR="003A77CC" w:rsidRPr="00917DC3">
        <w:rPr>
          <w:rFonts w:ascii="Helvetica" w:hAnsi="Helvetica" w:cs="Helvetica"/>
          <w:color w:val="000000"/>
          <w:sz w:val="20"/>
          <w:szCs w:val="21"/>
        </w:rPr>
        <w:t>and child protection</w:t>
      </w:r>
      <w:r w:rsidR="009552B2" w:rsidRPr="00917DC3">
        <w:rPr>
          <w:rFonts w:ascii="Helvetica" w:hAnsi="Helvetica" w:cs="Helvetica"/>
          <w:color w:val="000000"/>
          <w:sz w:val="20"/>
          <w:szCs w:val="21"/>
        </w:rPr>
        <w:t>;</w:t>
      </w:r>
    </w:p>
    <w:p w14:paraId="3A32B13B" w14:textId="77777777" w:rsidR="009552B2" w:rsidRPr="00917DC3" w:rsidRDefault="009552B2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7C35DAF2" w14:textId="0607DF24" w:rsidR="009552B2" w:rsidRPr="00917DC3" w:rsidRDefault="00E97F0D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IG Sports Coaching believes that a child or young person should never exper</w:t>
      </w:r>
      <w:r w:rsidR="00A932E6" w:rsidRPr="00917DC3">
        <w:rPr>
          <w:rFonts w:ascii="Helvetica" w:hAnsi="Helvetica" w:cs="Helvetica"/>
          <w:color w:val="000000"/>
          <w:sz w:val="20"/>
          <w:szCs w:val="21"/>
        </w:rPr>
        <w:t>ience abuse of any kind. We have a responsibility to promote the welfare of all chi</w:t>
      </w:r>
      <w:r w:rsidR="004411BF" w:rsidRPr="00917DC3">
        <w:rPr>
          <w:rFonts w:ascii="Helvetica" w:hAnsi="Helvetica" w:cs="Helvetica"/>
          <w:color w:val="000000"/>
          <w:sz w:val="20"/>
          <w:szCs w:val="21"/>
        </w:rPr>
        <w:t xml:space="preserve">ldren and young people and </w:t>
      </w:r>
      <w:r w:rsidR="00A932E6" w:rsidRPr="00917DC3">
        <w:rPr>
          <w:rFonts w:ascii="Helvetica" w:hAnsi="Helvetica" w:cs="Helvetica"/>
          <w:color w:val="000000"/>
          <w:sz w:val="20"/>
          <w:szCs w:val="21"/>
        </w:rPr>
        <w:t>to keep them s</w:t>
      </w:r>
      <w:r w:rsidR="005D1245" w:rsidRPr="00917DC3">
        <w:rPr>
          <w:rFonts w:ascii="Helvetica" w:hAnsi="Helvetica" w:cs="Helvetica"/>
          <w:color w:val="000000"/>
          <w:sz w:val="20"/>
          <w:szCs w:val="21"/>
        </w:rPr>
        <w:t>afe. We are committed to practise in a way that protects them.</w:t>
      </w:r>
    </w:p>
    <w:p w14:paraId="7C0D8EC6" w14:textId="77777777" w:rsidR="005D1245" w:rsidRPr="00917DC3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2855E975" w14:textId="02EA01E1" w:rsidR="005D1245" w:rsidRPr="00917DC3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1"/>
        </w:rPr>
      </w:pPr>
      <w:r w:rsidRPr="00917DC3">
        <w:rPr>
          <w:rFonts w:ascii="Helvetica" w:hAnsi="Helvetica" w:cs="Helvetica"/>
          <w:b/>
          <w:color w:val="000000"/>
          <w:sz w:val="20"/>
          <w:szCs w:val="21"/>
        </w:rPr>
        <w:t>Legal Framework</w:t>
      </w:r>
    </w:p>
    <w:p w14:paraId="6656B614" w14:textId="77777777" w:rsidR="005D1245" w:rsidRPr="00917DC3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1"/>
        </w:rPr>
      </w:pPr>
    </w:p>
    <w:p w14:paraId="279416F4" w14:textId="7B0903D9" w:rsidR="005D1245" w:rsidRPr="00917DC3" w:rsidRDefault="005D124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This policy has been drawn up on the basis of law and guidance that seeks to protect children, </w:t>
      </w:r>
      <w:r w:rsidR="00A97115" w:rsidRPr="00917DC3">
        <w:rPr>
          <w:rFonts w:ascii="Helvetica" w:hAnsi="Helvetica" w:cs="Helvetica"/>
          <w:color w:val="000000"/>
          <w:sz w:val="20"/>
          <w:szCs w:val="21"/>
        </w:rPr>
        <w:t>namely:</w:t>
      </w:r>
    </w:p>
    <w:p w14:paraId="2664E430" w14:textId="77777777" w:rsidR="00A97115" w:rsidRPr="00917DC3" w:rsidRDefault="00A97115" w:rsidP="009552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792CB93" w14:textId="1BB1A4A3" w:rsidR="00A97115" w:rsidRPr="00917DC3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Children Act 1989</w:t>
      </w:r>
    </w:p>
    <w:p w14:paraId="1F47AC81" w14:textId="0F884E6F" w:rsidR="00A97115" w:rsidRPr="00917DC3" w:rsidRDefault="00A9711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United convention of the rights of the child </w:t>
      </w:r>
      <w:r w:rsidR="00355709" w:rsidRPr="00917DC3">
        <w:rPr>
          <w:rFonts w:ascii="Helvetica" w:hAnsi="Helvetica" w:cs="Helvetica"/>
          <w:color w:val="000000"/>
          <w:sz w:val="20"/>
          <w:szCs w:val="21"/>
        </w:rPr>
        <w:t>1991</w:t>
      </w:r>
    </w:p>
    <w:p w14:paraId="324B5854" w14:textId="6976C3F7" w:rsidR="00355709" w:rsidRPr="00917DC3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Data protection Act 1998</w:t>
      </w:r>
    </w:p>
    <w:p w14:paraId="08316184" w14:textId="05FDBA70" w:rsidR="00355709" w:rsidRPr="00917DC3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Human Rights Act 1998</w:t>
      </w:r>
    </w:p>
    <w:p w14:paraId="0FF6B155" w14:textId="6425B8AE" w:rsidR="00355709" w:rsidRPr="00917DC3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Sexual Offences Act 2003</w:t>
      </w:r>
    </w:p>
    <w:p w14:paraId="7A107357" w14:textId="4B68F849" w:rsidR="00355709" w:rsidRPr="00917DC3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Children Act 2004</w:t>
      </w:r>
    </w:p>
    <w:p w14:paraId="30947C15" w14:textId="5DF855F6" w:rsidR="00355709" w:rsidRPr="00917DC3" w:rsidRDefault="00355709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Safeguarding </w:t>
      </w:r>
      <w:r w:rsidR="005E1485" w:rsidRPr="00917DC3">
        <w:rPr>
          <w:rFonts w:ascii="Helvetica" w:hAnsi="Helvetica" w:cs="Helvetica"/>
          <w:color w:val="000000"/>
          <w:sz w:val="20"/>
          <w:szCs w:val="21"/>
        </w:rPr>
        <w:t>Vulnerable Groups Act 2006</w:t>
      </w:r>
    </w:p>
    <w:p w14:paraId="6FD1C826" w14:textId="66ED3C38" w:rsidR="005E1485" w:rsidRPr="00917DC3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Protection of Freedoms Act 2006</w:t>
      </w:r>
    </w:p>
    <w:p w14:paraId="1B069776" w14:textId="52EB7A9B" w:rsidR="005E1485" w:rsidRPr="00917DC3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Children and Families 2014</w:t>
      </w:r>
    </w:p>
    <w:p w14:paraId="362C0C95" w14:textId="280A82F8" w:rsidR="005E1485" w:rsidRPr="00917DC3" w:rsidRDefault="005E1485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Special educational needs and disability (SEND) code of practice: 0 to </w:t>
      </w:r>
      <w:r w:rsidR="00300B9D" w:rsidRPr="00917DC3">
        <w:rPr>
          <w:rFonts w:ascii="Helvetica" w:hAnsi="Helvetica" w:cs="Helvetica"/>
          <w:color w:val="000000"/>
          <w:sz w:val="20"/>
          <w:szCs w:val="21"/>
        </w:rPr>
        <w:t>25 years- Statutory guidance for organisations which work with and support children and young people who have special educational needs or disabilities; HM Government 2014.</w:t>
      </w:r>
    </w:p>
    <w:p w14:paraId="6E2B2217" w14:textId="3952AD86" w:rsidR="004925C0" w:rsidRPr="00917DC3" w:rsidRDefault="004925C0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Information </w:t>
      </w:r>
      <w:r w:rsidR="00BD4AA7" w:rsidRPr="00917DC3">
        <w:rPr>
          <w:rFonts w:ascii="Helvetica" w:hAnsi="Helvetica" w:cs="Helvetica"/>
          <w:color w:val="000000"/>
          <w:sz w:val="20"/>
          <w:szCs w:val="21"/>
        </w:rPr>
        <w:t xml:space="preserve">sharing: Advice for practitioners </w:t>
      </w:r>
      <w:r w:rsidR="00EE4138" w:rsidRPr="00917DC3">
        <w:rPr>
          <w:rFonts w:ascii="Helvetica" w:hAnsi="Helvetica" w:cs="Helvetica"/>
          <w:color w:val="000000"/>
          <w:sz w:val="20"/>
          <w:szCs w:val="21"/>
        </w:rPr>
        <w:t>providing safeguarding services to children, young people, parents and carers; HM Government 2015</w:t>
      </w:r>
    </w:p>
    <w:p w14:paraId="78358C42" w14:textId="1599908B" w:rsidR="00EE4138" w:rsidRPr="00917DC3" w:rsidRDefault="00EE4138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Working together to safeguarding children</w:t>
      </w:r>
      <w:r w:rsidR="00A06982" w:rsidRPr="00917DC3">
        <w:rPr>
          <w:rFonts w:ascii="Helvetica" w:hAnsi="Helvetica" w:cs="Helvetica"/>
          <w:color w:val="000000"/>
          <w:sz w:val="20"/>
          <w:szCs w:val="21"/>
        </w:rPr>
        <w:t>: a guide to inter- agency working to safeguard and promote the welfare of children; HM Government 2015</w:t>
      </w:r>
    </w:p>
    <w:p w14:paraId="3F4ADF17" w14:textId="32795496" w:rsidR="001D628B" w:rsidRPr="00917DC3" w:rsidRDefault="001D628B" w:rsidP="00A97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Keeping children safe in Education DfE Gui</w:t>
      </w:r>
      <w:r w:rsidR="004411BF" w:rsidRPr="00917DC3">
        <w:rPr>
          <w:rFonts w:ascii="Helvetica" w:hAnsi="Helvetica" w:cs="Helvetica"/>
          <w:color w:val="000000"/>
          <w:sz w:val="20"/>
          <w:szCs w:val="21"/>
        </w:rPr>
        <w:t>dance 2018</w:t>
      </w:r>
    </w:p>
    <w:p w14:paraId="6814F230" w14:textId="77777777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0"/>
          <w:szCs w:val="21"/>
        </w:rPr>
      </w:pPr>
    </w:p>
    <w:p w14:paraId="64587657" w14:textId="095BE302" w:rsidR="00562D18" w:rsidRPr="00917DC3" w:rsidRDefault="00ED5AE6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This policy should be read alongside our policies and </w:t>
      </w:r>
      <w:r w:rsidR="00BF652B" w:rsidRPr="00917DC3">
        <w:rPr>
          <w:rFonts w:ascii="Helvetica" w:hAnsi="Helvetica" w:cs="Helvetica"/>
          <w:color w:val="000000"/>
          <w:sz w:val="20"/>
          <w:szCs w:val="21"/>
        </w:rPr>
        <w:t>procedures on:</w:t>
      </w:r>
    </w:p>
    <w:p w14:paraId="30C825B8" w14:textId="77777777" w:rsidR="00BF652B" w:rsidRPr="00917DC3" w:rsidRDefault="00BF652B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25206B11" w14:textId="268A07EB" w:rsidR="00BF652B" w:rsidRPr="00917DC3" w:rsidRDefault="00BF652B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Recruitment, induction and training </w:t>
      </w:r>
    </w:p>
    <w:p w14:paraId="317D148C" w14:textId="113A1D80" w:rsidR="00BF652B" w:rsidRPr="00917DC3" w:rsidRDefault="00AE030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Mana</w:t>
      </w:r>
      <w:r w:rsidR="007A25A2" w:rsidRPr="00917DC3">
        <w:rPr>
          <w:rFonts w:ascii="Helvetica" w:hAnsi="Helvetica" w:cs="Helvetica"/>
          <w:color w:val="000000"/>
          <w:sz w:val="20"/>
          <w:szCs w:val="21"/>
        </w:rPr>
        <w:t>ging allegations against staff and volunteers</w:t>
      </w:r>
    </w:p>
    <w:p w14:paraId="2A350F0E" w14:textId="77777777" w:rsidR="007A25A2" w:rsidRPr="00917DC3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Recording and information sharing</w:t>
      </w:r>
    </w:p>
    <w:p w14:paraId="26D61753" w14:textId="77777777" w:rsidR="007A25A2" w:rsidRPr="00917DC3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Code of conduct for staff and volunteers</w:t>
      </w:r>
    </w:p>
    <w:p w14:paraId="274DCC94" w14:textId="77777777" w:rsidR="00A541F5" w:rsidRPr="00917DC3" w:rsidRDefault="007A25A2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Complaint</w:t>
      </w:r>
      <w:r w:rsidR="00A541F5" w:rsidRPr="00917DC3">
        <w:rPr>
          <w:rFonts w:ascii="Helvetica" w:hAnsi="Helvetica" w:cs="Helvetica"/>
          <w:color w:val="000000"/>
          <w:sz w:val="20"/>
          <w:szCs w:val="21"/>
        </w:rPr>
        <w:t>s</w:t>
      </w:r>
    </w:p>
    <w:p w14:paraId="3436A901" w14:textId="77777777" w:rsidR="00A541F5" w:rsidRPr="00917DC3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Whistle blowing </w:t>
      </w:r>
    </w:p>
    <w:p w14:paraId="4B97836B" w14:textId="77777777" w:rsidR="00A541F5" w:rsidRPr="00917DC3" w:rsidRDefault="00A541F5" w:rsidP="00BF65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Health and safety</w:t>
      </w:r>
    </w:p>
    <w:p w14:paraId="76E1AD8E" w14:textId="77777777" w:rsidR="0074657E" w:rsidRPr="00917DC3" w:rsidRDefault="00A541F5" w:rsidP="0074657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Lone working policy </w:t>
      </w:r>
    </w:p>
    <w:p w14:paraId="3B94AA00" w14:textId="6E4FD35A" w:rsidR="0074657E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76C0DB9" w14:textId="57572695" w:rsidR="00B961D0" w:rsidRDefault="00B961D0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56FFAB2" w14:textId="73F14CF6" w:rsidR="00B961D0" w:rsidRDefault="00B961D0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B227274" w14:textId="77777777" w:rsidR="00B961D0" w:rsidRPr="00917DC3" w:rsidRDefault="00B961D0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CAF012E" w14:textId="77777777" w:rsidR="001D628B" w:rsidRPr="00917DC3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176E927" w14:textId="77777777" w:rsidR="001D628B" w:rsidRPr="00917DC3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3FAB4DA1" w14:textId="77777777" w:rsidR="001D628B" w:rsidRPr="00917DC3" w:rsidRDefault="001D628B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5C51F103" w14:textId="09DB5DD4" w:rsidR="0074657E" w:rsidRPr="00917DC3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lastRenderedPageBreak/>
        <w:t>We recognise that:</w:t>
      </w:r>
    </w:p>
    <w:p w14:paraId="31D85969" w14:textId="77777777" w:rsidR="0074657E" w:rsidRPr="00917DC3" w:rsidRDefault="0074657E" w:rsidP="007465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30FD3B9" w14:textId="72D2B747" w:rsidR="007A25A2" w:rsidRPr="00917DC3" w:rsidRDefault="0074657E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The welfare of the child is paramount, as enshrined in the Children Act 1989</w:t>
      </w:r>
    </w:p>
    <w:p w14:paraId="77341C6A" w14:textId="445DF404" w:rsidR="00F16636" w:rsidRPr="00917DC3" w:rsidRDefault="00F16636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All children, regardless of age, disability, gender, racial heritage, religious belief, sexual orientation or identity, have no right to equal protection </w:t>
      </w:r>
      <w:r w:rsidR="00740E89" w:rsidRPr="00917DC3">
        <w:rPr>
          <w:rFonts w:ascii="Helvetica" w:hAnsi="Helvetica" w:cs="Helvetica"/>
          <w:color w:val="000000"/>
          <w:sz w:val="20"/>
          <w:szCs w:val="21"/>
        </w:rPr>
        <w:t>from all types of harm or abuse.</w:t>
      </w:r>
    </w:p>
    <w:p w14:paraId="3853643E" w14:textId="7995484D" w:rsidR="00341992" w:rsidRPr="00917DC3" w:rsidRDefault="00341992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Some children are additionally vulnerable because of the impact of previous experiences, their level of dependency, communication needs or other issues.</w:t>
      </w:r>
    </w:p>
    <w:p w14:paraId="30E33CB0" w14:textId="6C1C0A3E" w:rsidR="004F2FE5" w:rsidRPr="00917DC3" w:rsidRDefault="004F2FE5" w:rsidP="007465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Working in partnership with children, young children, their parents, carers and other agencies is essential in promoting</w:t>
      </w:r>
      <w:r w:rsidR="0011375B" w:rsidRPr="00917DC3">
        <w:rPr>
          <w:rFonts w:ascii="Helvetica" w:hAnsi="Helvetica" w:cs="Helvetica"/>
          <w:color w:val="000000"/>
          <w:sz w:val="20"/>
          <w:szCs w:val="21"/>
        </w:rPr>
        <w:t xml:space="preserve"> young people’s welfare.</w:t>
      </w:r>
    </w:p>
    <w:p w14:paraId="6DE35827" w14:textId="77777777" w:rsidR="003923FD" w:rsidRPr="00917DC3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5B9CCD9" w14:textId="626AED56" w:rsidR="003923FD" w:rsidRPr="00917DC3" w:rsidRDefault="003923FD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We will </w:t>
      </w:r>
      <w:r w:rsidR="00A505F1" w:rsidRPr="00917DC3">
        <w:rPr>
          <w:rFonts w:ascii="Helvetica" w:hAnsi="Helvetica" w:cs="Helvetica"/>
          <w:color w:val="000000"/>
          <w:sz w:val="20"/>
          <w:szCs w:val="21"/>
        </w:rPr>
        <w:t>seek to keep children and young people safe by:</w:t>
      </w:r>
    </w:p>
    <w:p w14:paraId="1D9B1B16" w14:textId="77777777" w:rsidR="00A505F1" w:rsidRPr="00917DC3" w:rsidRDefault="00A505F1" w:rsidP="003923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3B1FEDFC" w14:textId="24F42405" w:rsidR="00A505F1" w:rsidRPr="00917DC3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Valuing them, listening to and respecting them</w:t>
      </w:r>
    </w:p>
    <w:p w14:paraId="1BC30DC6" w14:textId="1D4B8420" w:rsidR="00320AA2" w:rsidRPr="00917DC3" w:rsidRDefault="00320AA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Appointing a designated safeguarding officer for children and young people.</w:t>
      </w:r>
    </w:p>
    <w:p w14:paraId="2F424B32" w14:textId="73AED777" w:rsidR="00320AA2" w:rsidRPr="00917DC3" w:rsidRDefault="00EF0F35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Adopting child protection and safeguarding practices through procedures and a code of c</w:t>
      </w:r>
      <w:r w:rsidR="0012076D" w:rsidRPr="00917DC3">
        <w:rPr>
          <w:rFonts w:ascii="Helvetica" w:hAnsi="Helvetica" w:cs="Helvetica"/>
          <w:color w:val="000000"/>
          <w:sz w:val="20"/>
          <w:szCs w:val="21"/>
        </w:rPr>
        <w:t>onduct for staff and volunteers</w:t>
      </w:r>
    </w:p>
    <w:p w14:paraId="158CF80A" w14:textId="4B097131" w:rsidR="004411BF" w:rsidRPr="00917DC3" w:rsidRDefault="004411BF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Ensuring that all staff child protection training is up to date</w:t>
      </w:r>
    </w:p>
    <w:p w14:paraId="38B8FAB2" w14:textId="0BDD0CE3" w:rsidR="0012076D" w:rsidRPr="00917DC3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Providing effective management for staff and volunteers through supervision, support, training and quality assurance measures</w:t>
      </w:r>
    </w:p>
    <w:p w14:paraId="26970D11" w14:textId="2C8989A7" w:rsidR="0012076D" w:rsidRPr="00917DC3" w:rsidRDefault="0012076D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Recruiting </w:t>
      </w:r>
      <w:r w:rsidR="00994500" w:rsidRPr="00917DC3">
        <w:rPr>
          <w:rFonts w:ascii="Helvetica" w:hAnsi="Helvetica" w:cs="Helvetica"/>
          <w:color w:val="000000"/>
          <w:sz w:val="20"/>
          <w:szCs w:val="21"/>
        </w:rPr>
        <w:t>staff and volunteers safely, ensuring all necessary checks are made</w:t>
      </w:r>
    </w:p>
    <w:p w14:paraId="1F521F5A" w14:textId="1C16F3A5" w:rsidR="00994500" w:rsidRPr="00917DC3" w:rsidRDefault="00994500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Recording and storing information professionally and securely, and sharing inform AiO about safeguarding</w:t>
      </w:r>
      <w:r w:rsidR="00F254E2" w:rsidRPr="00917DC3">
        <w:rPr>
          <w:rFonts w:ascii="Helvetica" w:hAnsi="Helvetica" w:cs="Helvetica"/>
          <w:color w:val="000000"/>
          <w:sz w:val="20"/>
          <w:szCs w:val="21"/>
        </w:rPr>
        <w:t xml:space="preserve"> and good practice with children, their families, staff and volunteers via leaflets, posters etc</w:t>
      </w:r>
    </w:p>
    <w:p w14:paraId="69EF5970" w14:textId="77777777" w:rsidR="003C79B1" w:rsidRPr="00917DC3" w:rsidRDefault="00F254E2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Using </w:t>
      </w:r>
      <w:r w:rsidR="0024111B" w:rsidRPr="00917DC3">
        <w:rPr>
          <w:rFonts w:ascii="Helvetica" w:hAnsi="Helvetica" w:cs="Helvetica"/>
          <w:color w:val="000000"/>
          <w:sz w:val="20"/>
          <w:szCs w:val="21"/>
        </w:rPr>
        <w:t xml:space="preserve">our safeguarding procedures to share concerns and relevant information with agencies who need to know, and involving </w:t>
      </w:r>
      <w:r w:rsidR="003C79B1" w:rsidRPr="00917DC3">
        <w:rPr>
          <w:rFonts w:ascii="Helvetica" w:hAnsi="Helvetica" w:cs="Helvetica"/>
          <w:color w:val="000000"/>
          <w:sz w:val="20"/>
          <w:szCs w:val="21"/>
        </w:rPr>
        <w:t>children, young people, parents, families and carers appropriately</w:t>
      </w:r>
    </w:p>
    <w:p w14:paraId="36C7D37C" w14:textId="77777777" w:rsidR="00FA227C" w:rsidRPr="00917DC3" w:rsidRDefault="003C79B1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Using our procedures to manage any allegations against staff and volunteers </w:t>
      </w:r>
      <w:r w:rsidR="00FA227C" w:rsidRPr="00917DC3">
        <w:rPr>
          <w:rFonts w:ascii="Helvetica" w:hAnsi="Helvetica" w:cs="Helvetica"/>
          <w:color w:val="000000"/>
          <w:sz w:val="20"/>
          <w:szCs w:val="21"/>
        </w:rPr>
        <w:t>appropriately</w:t>
      </w:r>
    </w:p>
    <w:p w14:paraId="192E8844" w14:textId="77777777" w:rsidR="00E2075C" w:rsidRPr="00917DC3" w:rsidRDefault="00FA227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Creating and maintaining an anti-bullying environment and ensuring that we have a policy and procedure to help us deal effectively </w:t>
      </w:r>
      <w:r w:rsidR="00E2075C" w:rsidRPr="00917DC3">
        <w:rPr>
          <w:rFonts w:ascii="Helvetica" w:hAnsi="Helvetica" w:cs="Helvetica"/>
          <w:color w:val="000000"/>
          <w:sz w:val="20"/>
          <w:szCs w:val="21"/>
        </w:rPr>
        <w:t>with any bullying that does arise</w:t>
      </w:r>
    </w:p>
    <w:p w14:paraId="53CA89D8" w14:textId="5DEDC084" w:rsidR="00F254E2" w:rsidRPr="00917DC3" w:rsidRDefault="00E2075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Ensuring that we have effective complaints and whistleblowing measures in place </w:t>
      </w:r>
      <w:r w:rsidR="003C79B1" w:rsidRPr="00917DC3">
        <w:rPr>
          <w:rFonts w:ascii="Helvetica" w:hAnsi="Helvetica" w:cs="Helvetica"/>
          <w:color w:val="000000"/>
          <w:sz w:val="20"/>
          <w:szCs w:val="21"/>
        </w:rPr>
        <w:t xml:space="preserve"> </w:t>
      </w:r>
    </w:p>
    <w:p w14:paraId="3EE5E62C" w14:textId="5E360117" w:rsidR="009F02FC" w:rsidRPr="00917DC3" w:rsidRDefault="009F02FC" w:rsidP="00A505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Ensuring that we provide a safe physical environment for our children, young people, staff and volunteers, by applying health and safety measures </w:t>
      </w:r>
      <w:r w:rsidR="007A4955" w:rsidRPr="00917DC3">
        <w:rPr>
          <w:rFonts w:ascii="Helvetica" w:hAnsi="Helvetica" w:cs="Helvetica"/>
          <w:color w:val="000000"/>
          <w:sz w:val="20"/>
          <w:szCs w:val="21"/>
        </w:rPr>
        <w:t xml:space="preserve">in accordance with the law and regulatory </w:t>
      </w:r>
      <w:r w:rsidR="001D628B" w:rsidRPr="00917DC3">
        <w:rPr>
          <w:rFonts w:ascii="Helvetica" w:hAnsi="Helvetica" w:cs="Helvetica"/>
          <w:color w:val="000000"/>
          <w:sz w:val="20"/>
          <w:szCs w:val="21"/>
        </w:rPr>
        <w:t>guidance</w:t>
      </w:r>
      <w:r w:rsidR="007A4955" w:rsidRPr="00917DC3">
        <w:rPr>
          <w:rFonts w:ascii="Helvetica" w:hAnsi="Helvetica" w:cs="Helvetica"/>
          <w:color w:val="000000"/>
          <w:sz w:val="20"/>
          <w:szCs w:val="21"/>
        </w:rPr>
        <w:t xml:space="preserve">. </w:t>
      </w:r>
    </w:p>
    <w:p w14:paraId="10E4F1D7" w14:textId="77777777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8E589C4" w14:textId="28E30131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b/>
          <w:color w:val="000000"/>
          <w:sz w:val="20"/>
          <w:szCs w:val="21"/>
        </w:rPr>
        <w:t>Contact details</w:t>
      </w:r>
    </w:p>
    <w:p w14:paraId="27B1783D" w14:textId="77777777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33937404" w14:textId="52F46052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Designated safeguarding officer;</w:t>
      </w:r>
    </w:p>
    <w:p w14:paraId="3FDEE57F" w14:textId="77777777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600FA330" w14:textId="3FE40224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Ian Groves</w:t>
      </w:r>
    </w:p>
    <w:p w14:paraId="04201B9C" w14:textId="16BA56A2" w:rsidR="007A4955" w:rsidRPr="00917DC3" w:rsidRDefault="007A4955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07855 533141</w:t>
      </w:r>
    </w:p>
    <w:p w14:paraId="059A4239" w14:textId="4481D3DF" w:rsidR="007A4955" w:rsidRPr="00917DC3" w:rsidRDefault="00D6191E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hyperlink r:id="rId7" w:history="1">
        <w:r w:rsidR="00CF7EF4" w:rsidRPr="00917DC3">
          <w:rPr>
            <w:rStyle w:val="Hyperlink"/>
            <w:rFonts w:ascii="Helvetica" w:hAnsi="Helvetica" w:cs="Helvetica"/>
            <w:sz w:val="20"/>
            <w:szCs w:val="21"/>
          </w:rPr>
          <w:t>Ian@igsportscoaching.co.uk</w:t>
        </w:r>
      </w:hyperlink>
    </w:p>
    <w:p w14:paraId="237001F3" w14:textId="77777777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3A9F810" w14:textId="59DA1937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CEOP</w:t>
      </w:r>
    </w:p>
    <w:p w14:paraId="6A9E66C9" w14:textId="1D636568" w:rsidR="00CF7EF4" w:rsidRPr="00917DC3" w:rsidRDefault="00D6191E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hyperlink r:id="rId8" w:history="1">
        <w:r w:rsidR="00CF7EF4" w:rsidRPr="00917DC3">
          <w:rPr>
            <w:rStyle w:val="Hyperlink"/>
            <w:rFonts w:ascii="Helvetica" w:hAnsi="Helvetica" w:cs="Helvetica"/>
            <w:sz w:val="20"/>
            <w:szCs w:val="21"/>
          </w:rPr>
          <w:t>Www.ceop.police.uk</w:t>
        </w:r>
      </w:hyperlink>
    </w:p>
    <w:p w14:paraId="1F0637E9" w14:textId="77777777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0935F6BD" w14:textId="2D4953D6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NSPCC Helpline</w:t>
      </w:r>
    </w:p>
    <w:p w14:paraId="76476DB9" w14:textId="7121F582" w:rsidR="00CF7EF4" w:rsidRPr="00917DC3" w:rsidRDefault="00CF7EF4" w:rsidP="007A495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0808 800 5000</w:t>
      </w:r>
    </w:p>
    <w:p w14:paraId="24E3F982" w14:textId="77777777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58E7B3F6" w14:textId="4E8B8286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Signed on behalf of IG Sports Coaching </w:t>
      </w:r>
    </w:p>
    <w:p w14:paraId="1A84CF0F" w14:textId="77777777" w:rsidR="00FE786C" w:rsidRPr="00917DC3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4BEFC600" w14:textId="12FB5228" w:rsidR="00B11762" w:rsidRPr="00917DC3" w:rsidRDefault="00FE786C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>Nam</w:t>
      </w:r>
      <w:r w:rsidR="001D628B" w:rsidRPr="00917DC3">
        <w:rPr>
          <w:rFonts w:ascii="Helvetica" w:hAnsi="Helvetica" w:cs="Helvetica"/>
          <w:color w:val="000000"/>
          <w:sz w:val="20"/>
          <w:szCs w:val="21"/>
        </w:rPr>
        <w:t>e and position in company</w:t>
      </w:r>
      <w:r w:rsidR="004411BF" w:rsidRPr="00917DC3">
        <w:rPr>
          <w:rFonts w:ascii="Helvetica" w:hAnsi="Helvetica" w:cs="Helvetica"/>
          <w:color w:val="000000"/>
          <w:sz w:val="20"/>
          <w:szCs w:val="21"/>
        </w:rPr>
        <w:t>: Ian Groves - Director</w:t>
      </w:r>
    </w:p>
    <w:p w14:paraId="488BBB7A" w14:textId="77777777" w:rsidR="00B11762" w:rsidRPr="00917DC3" w:rsidRDefault="00B11762" w:rsidP="00B117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</w:p>
    <w:p w14:paraId="7F687061" w14:textId="238B26D4" w:rsidR="00AF3CD9" w:rsidRPr="00917DC3" w:rsidRDefault="001D628B" w:rsidP="00FE7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Date </w:t>
      </w:r>
      <w:r w:rsidR="00C51585" w:rsidRPr="00917DC3">
        <w:rPr>
          <w:rFonts w:ascii="Helvetica" w:hAnsi="Helvetica" w:cs="Helvetica"/>
          <w:color w:val="000000"/>
          <w:sz w:val="20"/>
          <w:szCs w:val="21"/>
        </w:rPr>
        <w:t>18</w:t>
      </w:r>
      <w:r w:rsidRPr="00917DC3">
        <w:rPr>
          <w:rFonts w:ascii="Helvetica" w:hAnsi="Helvetica" w:cs="Helvetica"/>
          <w:color w:val="000000"/>
          <w:sz w:val="20"/>
          <w:szCs w:val="21"/>
        </w:rPr>
        <w:t>/0</w:t>
      </w:r>
      <w:r w:rsidR="00B961D0">
        <w:rPr>
          <w:rFonts w:ascii="Helvetica" w:hAnsi="Helvetica" w:cs="Helvetica"/>
          <w:color w:val="000000"/>
          <w:sz w:val="20"/>
          <w:szCs w:val="21"/>
        </w:rPr>
        <w:t>2</w:t>
      </w:r>
      <w:r w:rsidRPr="00917DC3">
        <w:rPr>
          <w:rFonts w:ascii="Helvetica" w:hAnsi="Helvetica" w:cs="Helvetica"/>
          <w:color w:val="000000"/>
          <w:sz w:val="20"/>
          <w:szCs w:val="21"/>
        </w:rPr>
        <w:t>/20</w:t>
      </w:r>
      <w:r w:rsidR="00B961D0">
        <w:rPr>
          <w:rFonts w:ascii="Helvetica" w:hAnsi="Helvetica" w:cs="Helvetica"/>
          <w:color w:val="000000"/>
          <w:sz w:val="20"/>
          <w:szCs w:val="21"/>
        </w:rPr>
        <w:t>20</w:t>
      </w:r>
    </w:p>
    <w:p w14:paraId="4C5A1483" w14:textId="69E0C0C2" w:rsidR="001D628B" w:rsidRPr="00917DC3" w:rsidRDefault="001D628B" w:rsidP="00FE78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1"/>
        </w:rPr>
      </w:pPr>
      <w:r w:rsidRPr="00917DC3">
        <w:rPr>
          <w:rFonts w:ascii="Helvetica" w:hAnsi="Helvetica" w:cs="Helvetica"/>
          <w:color w:val="000000"/>
          <w:sz w:val="20"/>
          <w:szCs w:val="21"/>
        </w:rPr>
        <w:t xml:space="preserve">Next review date </w:t>
      </w:r>
      <w:r w:rsidR="00B961D0">
        <w:rPr>
          <w:rFonts w:ascii="Helvetica" w:hAnsi="Helvetica" w:cs="Helvetica"/>
          <w:color w:val="000000"/>
          <w:sz w:val="20"/>
          <w:szCs w:val="21"/>
        </w:rPr>
        <w:t>1</w:t>
      </w:r>
      <w:r w:rsidR="00C51585" w:rsidRPr="00917DC3">
        <w:rPr>
          <w:rFonts w:ascii="Helvetica" w:hAnsi="Helvetica" w:cs="Helvetica"/>
          <w:color w:val="000000"/>
          <w:sz w:val="20"/>
          <w:szCs w:val="21"/>
        </w:rPr>
        <w:t>8</w:t>
      </w:r>
      <w:r w:rsidRPr="00917DC3">
        <w:rPr>
          <w:rFonts w:ascii="Helvetica" w:hAnsi="Helvetica" w:cs="Helvetica"/>
          <w:color w:val="000000"/>
          <w:sz w:val="20"/>
          <w:szCs w:val="21"/>
        </w:rPr>
        <w:t>/0</w:t>
      </w:r>
      <w:r w:rsidR="00C51585" w:rsidRPr="00917DC3">
        <w:rPr>
          <w:rFonts w:ascii="Helvetica" w:hAnsi="Helvetica" w:cs="Helvetica"/>
          <w:color w:val="000000"/>
          <w:sz w:val="20"/>
          <w:szCs w:val="21"/>
        </w:rPr>
        <w:t>2</w:t>
      </w:r>
      <w:r w:rsidRPr="00917DC3">
        <w:rPr>
          <w:rFonts w:ascii="Helvetica" w:hAnsi="Helvetica" w:cs="Helvetica"/>
          <w:color w:val="000000"/>
          <w:sz w:val="20"/>
          <w:szCs w:val="21"/>
        </w:rPr>
        <w:t>/20</w:t>
      </w:r>
      <w:r w:rsidR="00C51585" w:rsidRPr="00917DC3">
        <w:rPr>
          <w:rFonts w:ascii="Helvetica" w:hAnsi="Helvetica" w:cs="Helvetica"/>
          <w:color w:val="000000"/>
          <w:sz w:val="20"/>
          <w:szCs w:val="21"/>
        </w:rPr>
        <w:t>2</w:t>
      </w:r>
      <w:r w:rsidR="00B961D0">
        <w:rPr>
          <w:rFonts w:ascii="Helvetica" w:hAnsi="Helvetica" w:cs="Helvetica"/>
          <w:color w:val="000000"/>
          <w:sz w:val="20"/>
          <w:szCs w:val="21"/>
        </w:rPr>
        <w:t>1</w:t>
      </w:r>
    </w:p>
    <w:sectPr w:rsidR="001D628B" w:rsidRPr="00917DC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0E2F" w14:textId="77777777" w:rsidR="00D6191E" w:rsidRDefault="00D6191E" w:rsidP="00AF3CD9">
      <w:pPr>
        <w:spacing w:after="0" w:line="240" w:lineRule="auto"/>
      </w:pPr>
      <w:r>
        <w:separator/>
      </w:r>
    </w:p>
  </w:endnote>
  <w:endnote w:type="continuationSeparator" w:id="0">
    <w:p w14:paraId="73610898" w14:textId="77777777" w:rsidR="00D6191E" w:rsidRDefault="00D6191E" w:rsidP="00AF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708B0" w14:textId="77777777" w:rsidR="00D6191E" w:rsidRDefault="00D6191E" w:rsidP="00AF3CD9">
      <w:pPr>
        <w:spacing w:after="0" w:line="240" w:lineRule="auto"/>
      </w:pPr>
      <w:r>
        <w:separator/>
      </w:r>
    </w:p>
  </w:footnote>
  <w:footnote w:type="continuationSeparator" w:id="0">
    <w:p w14:paraId="30577FCD" w14:textId="77777777" w:rsidR="00D6191E" w:rsidRDefault="00D6191E" w:rsidP="00AF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63BA" w14:textId="4C8A832E" w:rsidR="00AF3CD9" w:rsidRDefault="004411BF" w:rsidP="00AF3CD9">
    <w:pPr>
      <w:pStyle w:val="Header"/>
      <w:jc w:val="right"/>
    </w:pPr>
    <w:r>
      <w:rPr>
        <w:noProof/>
      </w:rPr>
      <w:drawing>
        <wp:inline distT="0" distB="0" distL="0" distR="0" wp14:anchorId="78D75BEA" wp14:editId="438570FC">
          <wp:extent cx="2170250" cy="486136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sizeoutput_6f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444" cy="490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8D62C" w14:textId="77777777" w:rsidR="00AF3CD9" w:rsidRDefault="00AF3CD9" w:rsidP="00AF3CD9">
    <w:pPr>
      <w:pStyle w:val="Header"/>
      <w:jc w:val="right"/>
    </w:pPr>
    <w:r>
      <w:t>IG Sports Coaching</w:t>
    </w:r>
  </w:p>
  <w:p w14:paraId="72414F7C" w14:textId="77777777" w:rsidR="00AF3CD9" w:rsidRDefault="00AF3CD9" w:rsidP="00AF3CD9">
    <w:pPr>
      <w:pStyle w:val="Header"/>
      <w:jc w:val="right"/>
    </w:pPr>
    <w:r>
      <w:t xml:space="preserve">E: </w:t>
    </w:r>
    <w:hyperlink r:id="rId2" w:history="1">
      <w:r w:rsidRPr="00150846">
        <w:rPr>
          <w:rStyle w:val="Hyperlink"/>
        </w:rPr>
        <w:t>Ian@igsportscoaching.co.uk</w:t>
      </w:r>
    </w:hyperlink>
  </w:p>
  <w:p w14:paraId="4E9342A1" w14:textId="77777777" w:rsidR="00AF3CD9" w:rsidRDefault="00AF3CD9" w:rsidP="00AF3CD9">
    <w:pPr>
      <w:pStyle w:val="Header"/>
      <w:jc w:val="right"/>
    </w:pPr>
    <w:r>
      <w:t>M: 07855 533141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537EA"/>
    <w:multiLevelType w:val="hybridMultilevel"/>
    <w:tmpl w:val="A1826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82E"/>
    <w:multiLevelType w:val="hybridMultilevel"/>
    <w:tmpl w:val="AA60CFF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4DB8403C"/>
    <w:multiLevelType w:val="hybridMultilevel"/>
    <w:tmpl w:val="F948E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4F49"/>
    <w:multiLevelType w:val="hybridMultilevel"/>
    <w:tmpl w:val="D0E4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F95"/>
    <w:multiLevelType w:val="hybridMultilevel"/>
    <w:tmpl w:val="6B26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71F90"/>
    <w:multiLevelType w:val="hybridMultilevel"/>
    <w:tmpl w:val="A7D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62"/>
    <w:rsid w:val="0010618F"/>
    <w:rsid w:val="0011375B"/>
    <w:rsid w:val="0012076D"/>
    <w:rsid w:val="001B5010"/>
    <w:rsid w:val="001D628B"/>
    <w:rsid w:val="0024111B"/>
    <w:rsid w:val="002532EE"/>
    <w:rsid w:val="00300B9D"/>
    <w:rsid w:val="0032098F"/>
    <w:rsid w:val="00320AA2"/>
    <w:rsid w:val="00341992"/>
    <w:rsid w:val="00343440"/>
    <w:rsid w:val="00355709"/>
    <w:rsid w:val="003923FD"/>
    <w:rsid w:val="003A77CC"/>
    <w:rsid w:val="003C79B1"/>
    <w:rsid w:val="00412681"/>
    <w:rsid w:val="004411BF"/>
    <w:rsid w:val="004925C0"/>
    <w:rsid w:val="004B65E4"/>
    <w:rsid w:val="004D7FEE"/>
    <w:rsid w:val="004F2FE5"/>
    <w:rsid w:val="00562D18"/>
    <w:rsid w:val="00577268"/>
    <w:rsid w:val="005A1094"/>
    <w:rsid w:val="005D1245"/>
    <w:rsid w:val="005E1485"/>
    <w:rsid w:val="006F1C2F"/>
    <w:rsid w:val="00740E89"/>
    <w:rsid w:val="0074657E"/>
    <w:rsid w:val="00791306"/>
    <w:rsid w:val="007A25A2"/>
    <w:rsid w:val="007A4955"/>
    <w:rsid w:val="00876618"/>
    <w:rsid w:val="00917DC3"/>
    <w:rsid w:val="009552B2"/>
    <w:rsid w:val="00975C90"/>
    <w:rsid w:val="00994500"/>
    <w:rsid w:val="009F02FC"/>
    <w:rsid w:val="00A06982"/>
    <w:rsid w:val="00A505F1"/>
    <w:rsid w:val="00A541F5"/>
    <w:rsid w:val="00A932E6"/>
    <w:rsid w:val="00A97115"/>
    <w:rsid w:val="00AB191C"/>
    <w:rsid w:val="00AE0305"/>
    <w:rsid w:val="00AF3CD9"/>
    <w:rsid w:val="00AF72DA"/>
    <w:rsid w:val="00B11762"/>
    <w:rsid w:val="00B961D0"/>
    <w:rsid w:val="00BD4AA7"/>
    <w:rsid w:val="00BF652B"/>
    <w:rsid w:val="00C51585"/>
    <w:rsid w:val="00C77B1E"/>
    <w:rsid w:val="00CF7EF4"/>
    <w:rsid w:val="00D26706"/>
    <w:rsid w:val="00D6191E"/>
    <w:rsid w:val="00DB420C"/>
    <w:rsid w:val="00E2075C"/>
    <w:rsid w:val="00E8635C"/>
    <w:rsid w:val="00E97F0D"/>
    <w:rsid w:val="00ED5AE6"/>
    <w:rsid w:val="00EE4138"/>
    <w:rsid w:val="00EF0F35"/>
    <w:rsid w:val="00F16636"/>
    <w:rsid w:val="00F254E2"/>
    <w:rsid w:val="00F32020"/>
    <w:rsid w:val="00FA227C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C758"/>
  <w15:chartTrackingRefBased/>
  <w15:docId w15:val="{2DDF81E4-3048-450A-9A34-F898C400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7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D9"/>
  </w:style>
  <w:style w:type="paragraph" w:styleId="Footer">
    <w:name w:val="footer"/>
    <w:basedOn w:val="Normal"/>
    <w:link w:val="FooterChar"/>
    <w:uiPriority w:val="99"/>
    <w:unhideWhenUsed/>
    <w:rsid w:val="00AF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p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@igsportscoac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n@igsportscoaching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Groves</dc:creator>
  <cp:keywords/>
  <dc:description/>
  <cp:lastModifiedBy>Ian Groves</cp:lastModifiedBy>
  <cp:revision>59</cp:revision>
  <cp:lastPrinted>2019-08-19T09:13:00Z</cp:lastPrinted>
  <dcterms:created xsi:type="dcterms:W3CDTF">2016-02-15T12:51:00Z</dcterms:created>
  <dcterms:modified xsi:type="dcterms:W3CDTF">2020-07-20T08:27:00Z</dcterms:modified>
</cp:coreProperties>
</file>